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2A03CE" w:rsidP="003C22F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Postup při vykazování spolupráce VO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br/>
              <w:t xml:space="preserve">a </w:t>
            </w:r>
            <w:r w:rsidR="003C22F3">
              <w:rPr>
                <w:rFonts w:ascii="Arial" w:hAnsi="Arial" w:cs="Arial"/>
                <w:b/>
                <w:color w:val="0070C0"/>
                <w:sz w:val="28"/>
                <w:szCs w:val="28"/>
              </w:rPr>
              <w:t>jiných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subjektů s velkými výzkumnými infrastrukturami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677F34" w:rsidP="00C2010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355</w:t>
            </w:r>
            <w:r w:rsidR="00D90C3A">
              <w:rPr>
                <w:rFonts w:ascii="Arial" w:hAnsi="Arial" w:cs="Arial"/>
                <w:b/>
                <w:color w:val="0070C0"/>
                <w:sz w:val="28"/>
                <w:szCs w:val="28"/>
              </w:rPr>
              <w:t>/X6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31A7E" w:rsidRDefault="00031A7E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Na </w:t>
            </w:r>
            <w:r w:rsidR="00B961B9">
              <w:rPr>
                <w:rFonts w:ascii="Arial" w:hAnsi="Arial" w:cs="Arial"/>
                <w:color w:val="000000"/>
                <w:sz w:val="22"/>
                <w:szCs w:val="22"/>
              </w:rPr>
              <w:t>348. 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asedání Rady pro výzkum, vývoj a inovace (dále Rada) b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>yl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 xml:space="preserve">projednán způsob evidence výsledků </w:t>
            </w:r>
            <w:r w:rsidR="007364D1"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vytvořených s využitím </w:t>
            </w:r>
            <w:r w:rsidR="00EA258A">
              <w:rPr>
                <w:rFonts w:ascii="Arial" w:hAnsi="Arial" w:cs="Arial"/>
                <w:color w:val="000000"/>
                <w:sz w:val="22"/>
                <w:szCs w:val="22"/>
              </w:rPr>
              <w:t>velkých výzkumných infrastruktur (dále VVI)</w:t>
            </w:r>
            <w:r w:rsidR="00FA23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A258A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FA23E2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FA23E2" w:rsidRP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 Registru informací o výsledcích (dále jen „RIV“) v Informačním systému výzkumu, experimentálního vývoje </w:t>
            </w:r>
            <w:r w:rsidR="00FA23E2">
              <w:rPr>
                <w:rFonts w:ascii="Arial" w:hAnsi="Arial" w:cs="Arial"/>
                <w:color w:val="000000"/>
                <w:sz w:val="22"/>
                <w:szCs w:val="22"/>
              </w:rPr>
              <w:t>a inovací (dále jen „IS VaVaI).</w:t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 xml:space="preserve"> Tato evidence má oporu v novele zákona č. 130/2002 Sb., která byla schválena Poslaneckou sněmovnou </w:t>
            </w:r>
            <w:r w:rsidR="006C10B9">
              <w:rPr>
                <w:rFonts w:ascii="Arial" w:hAnsi="Arial" w:cs="Arial"/>
                <w:color w:val="000000"/>
                <w:sz w:val="22"/>
                <w:szCs w:val="22"/>
              </w:rPr>
              <w:t xml:space="preserve">27. listopadu 2019 </w:t>
            </w:r>
            <w:r w:rsidR="00EA258A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B33357">
              <w:rPr>
                <w:rFonts w:ascii="Arial" w:hAnsi="Arial" w:cs="Arial"/>
                <w:color w:val="000000"/>
                <w:sz w:val="22"/>
                <w:szCs w:val="22"/>
              </w:rPr>
              <w:t xml:space="preserve"> Senátem</w:t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06F7B" w:rsidRPr="00206F7B">
              <w:rPr>
                <w:rFonts w:ascii="Arial" w:hAnsi="Arial" w:cs="Arial"/>
                <w:color w:val="000000"/>
                <w:sz w:val="22"/>
                <w:szCs w:val="22"/>
              </w:rPr>
              <w:t>Parlamentu ČR</w:t>
            </w:r>
            <w:r w:rsidR="00FA23E2">
              <w:rPr>
                <w:rFonts w:ascii="Arial" w:hAnsi="Arial" w:cs="Arial"/>
                <w:color w:val="000000"/>
                <w:sz w:val="22"/>
                <w:szCs w:val="22"/>
              </w:rPr>
              <w:t xml:space="preserve"> 29. ledna 2019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CC68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Zpravodaj</w:t>
            </w:r>
            <w:r w:rsidR="00CC689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VVI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 xml:space="preserve"> navrhl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Radě požádat </w:t>
            </w:r>
            <w:r w:rsidR="00EA258A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o dodatečné označení výsledků za roky 2018, 2017 a 2016, a to do</w:t>
            </w:r>
            <w:r w:rsidR="005374E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konce roku 2019 (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výsledky za rok 2019 se budou předávat v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květnu 2020 a výsledky za rok 2020 v květnu 2021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Rad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 xml:space="preserve"> souhlasila s přípravou evidence výsledků pořízených s</w:t>
            </w:r>
            <w:r w:rsidR="00EE6F7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EA258A">
              <w:rPr>
                <w:rFonts w:ascii="Arial" w:hAnsi="Arial" w:cs="Arial"/>
                <w:color w:val="000000"/>
                <w:sz w:val="22"/>
                <w:szCs w:val="22"/>
              </w:rPr>
              <w:t>VVI</w:t>
            </w:r>
            <w:r w:rsidR="00EE6F70">
              <w:rPr>
                <w:rFonts w:ascii="Arial" w:hAnsi="Arial" w:cs="Arial"/>
                <w:color w:val="000000"/>
                <w:sz w:val="22"/>
                <w:szCs w:val="22"/>
              </w:rPr>
              <w:t xml:space="preserve"> a 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 xml:space="preserve">požádala </w:t>
            </w:r>
            <w:r w:rsidR="006E3CCE">
              <w:rPr>
                <w:rFonts w:ascii="Arial" w:hAnsi="Arial" w:cs="Arial"/>
                <w:color w:val="000000"/>
                <w:sz w:val="22"/>
                <w:szCs w:val="22"/>
              </w:rPr>
              <w:t>Ministerstvo školství, mládeže a tělovýchovy (dále MŠMT)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, aby ve spolupráci se zpravodajem Rady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předložilo Radě do konce ledna</w:t>
            </w:r>
            <w:r w:rsidR="00B11346">
              <w:rPr>
                <w:rFonts w:ascii="Arial" w:hAnsi="Arial" w:cs="Arial"/>
                <w:color w:val="000000"/>
                <w:sz w:val="22"/>
                <w:szCs w:val="22"/>
              </w:rPr>
              <w:t xml:space="preserve"> 2020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 xml:space="preserve"> návrh způsobu této evidence, ve</w:t>
            </w:r>
            <w:r w:rsidR="00C92B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které bude možn</w:t>
            </w:r>
            <w:r w:rsidR="006C10B9">
              <w:rPr>
                <w:rFonts w:ascii="Arial" w:hAnsi="Arial" w:cs="Arial"/>
                <w:color w:val="000000"/>
                <w:sz w:val="22"/>
                <w:szCs w:val="22"/>
              </w:rPr>
              <w:t>é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 xml:space="preserve"> posoudit výsledky od roku 2016.</w:t>
            </w:r>
          </w:p>
          <w:p w:rsidR="00EB00F3" w:rsidRPr="00685D11" w:rsidRDefault="00D04F2C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 353. zasedání Rady byl projednán materiál MŠMT</w:t>
            </w:r>
            <w:r w:rsidR="00EB00F3">
              <w:rPr>
                <w:rFonts w:ascii="Arial" w:hAnsi="Arial" w:cs="Arial"/>
                <w:color w:val="000000"/>
                <w:sz w:val="22"/>
                <w:szCs w:val="22"/>
              </w:rPr>
              <w:t xml:space="preserve"> „Mezinárodní peer-</w:t>
            </w:r>
            <w:proofErr w:type="spellStart"/>
            <w:r w:rsidR="00EB00F3">
              <w:rPr>
                <w:rFonts w:ascii="Arial" w:hAnsi="Arial" w:cs="Arial"/>
                <w:color w:val="000000"/>
                <w:sz w:val="22"/>
                <w:szCs w:val="22"/>
              </w:rPr>
              <w:t>review</w:t>
            </w:r>
            <w:proofErr w:type="spellEnd"/>
            <w:r w:rsidR="00EB00F3">
              <w:rPr>
                <w:rFonts w:ascii="Arial" w:hAnsi="Arial" w:cs="Arial"/>
                <w:color w:val="000000"/>
                <w:sz w:val="22"/>
                <w:szCs w:val="22"/>
              </w:rPr>
              <w:t xml:space="preserve"> hodnocení velkých výzkumných infrastruktur v roce 2021 – východiska pro hodnocení výsle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dků výzkumu, vývoje a inovací“. </w:t>
            </w:r>
          </w:p>
          <w:p w:rsidR="00CC689B" w:rsidRDefault="00D04F2C" w:rsidP="006E3CC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Nyní se Radě </w:t>
            </w:r>
            <w:r w:rsid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předkládá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 projednání materiál „</w:t>
            </w:r>
            <w:r w:rsidRPr="00D04F2C">
              <w:rPr>
                <w:rFonts w:ascii="Arial" w:hAnsi="Arial" w:cs="Arial"/>
                <w:color w:val="000000"/>
                <w:sz w:val="22"/>
                <w:szCs w:val="22"/>
              </w:rPr>
              <w:t>Postup při vykazování spolupráce s velk</w:t>
            </w:r>
            <w:r w:rsidR="006E3CCE">
              <w:rPr>
                <w:rFonts w:ascii="Arial" w:hAnsi="Arial" w:cs="Arial"/>
                <w:color w:val="000000"/>
                <w:sz w:val="22"/>
                <w:szCs w:val="22"/>
              </w:rPr>
              <w:t>ými výzkumnými infrastrukturami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“. Tento materiál byl diskutován na jednání</w:t>
            </w:r>
            <w:r w:rsidR="00B33357">
              <w:rPr>
                <w:rFonts w:ascii="Arial" w:hAnsi="Arial" w:cs="Arial"/>
                <w:color w:val="000000"/>
                <w:sz w:val="22"/>
                <w:szCs w:val="22"/>
              </w:rPr>
              <w:t xml:space="preserve"> zpravodaje Rady pro VVI a MŠMT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04F2C">
              <w:rPr>
                <w:rFonts w:ascii="Arial" w:hAnsi="Arial" w:cs="Arial"/>
                <w:color w:val="000000"/>
                <w:sz w:val="22"/>
                <w:szCs w:val="22"/>
              </w:rPr>
              <w:t>dne 6. listopadu 2019 za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účasti pana náměstka Dolečka. Následně byl materiál projednán se členy pracovní skupiny pro VVI dne 11. listopadu 2019.</w:t>
            </w:r>
            <w:r w:rsid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E3CCE" w:rsidRDefault="006E3CCE" w:rsidP="006E3CC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Cílem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předkládaného materiálu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 je poskytnout předkladatelům výsledků přehledný postup pro vykazování spolupráce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>VVI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v </w:t>
            </w:r>
            <w:proofErr w:type="gramStart"/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>RIV</w:t>
            </w:r>
            <w:proofErr w:type="gramEnd"/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 v </w:t>
            </w:r>
            <w:r w:rsidR="00B33357">
              <w:rPr>
                <w:rFonts w:ascii="Arial" w:hAnsi="Arial" w:cs="Arial"/>
                <w:color w:val="000000"/>
                <w:sz w:val="22"/>
                <w:szCs w:val="22"/>
              </w:rPr>
              <w:t>IS VaVaI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. Postup stanovuje jednotnou terminologii </w:t>
            </w:r>
            <w:r w:rsidR="00B3335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>a definuje obsah jednotlivých datových položek, určuje pravidla, za jakých podmínek a jakým způsobem spolupráci s VVI vykazovat. Dodržování těchto zásad a pravidel zaručí dostupnost srovnatelných, věcně správných a aktuálních dat, která budou dále využita k</w:t>
            </w:r>
            <w:r w:rsidR="00C92B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>statistickým a analytickým účelům MŠMT, které je ústředním orgánem státní správy ČR odpovědným za tvorbu politiky VVI, jejich podporu z veřejných prostředků ČR a mezinárodní spolupráci a internacionalizaci</w:t>
            </w:r>
            <w:r w:rsidR="00621484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 odpovídá za koncepci podpory VVI a případných dalších zainteresovaných subjektů.</w:t>
            </w:r>
          </w:p>
          <w:p w:rsidR="006E3CCE" w:rsidRPr="006E3CCE" w:rsidRDefault="006E3CCE" w:rsidP="0062148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V rámci diskuse k materiálu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 jednání </w:t>
            </w:r>
            <w:r w:rsidR="00CC689B">
              <w:rPr>
                <w:rFonts w:ascii="Arial" w:hAnsi="Arial" w:cs="Arial"/>
                <w:color w:val="000000"/>
                <w:sz w:val="22"/>
                <w:szCs w:val="22"/>
              </w:rPr>
              <w:t xml:space="preserve">pracovní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skupiny pro VVI 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>byla řešena problematika dedikace výsledků při využití VVI. Problematiku unikátní dedikace výsledků projednávala Rada na svém 350. zasedání dne 25. října 2019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 xml:space="preserve"> v bodě a A5. Ve stanovisku Rady k tomuto bodu se uvádí: </w:t>
            </w:r>
          </w:p>
          <w:p w:rsidR="006E3CCE" w:rsidRPr="006E3CCE" w:rsidRDefault="006E3CCE" w:rsidP="0062148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>•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ab/>
              <w:t>„Pokud byla pro vytvoření výstupu/výstupů využita vel</w:t>
            </w:r>
            <w:r w:rsidR="00B33357">
              <w:rPr>
                <w:rFonts w:ascii="Arial" w:hAnsi="Arial" w:cs="Arial"/>
                <w:color w:val="000000"/>
                <w:sz w:val="22"/>
                <w:szCs w:val="22"/>
              </w:rPr>
              <w:t>ká výzkumná infrastruktura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>, musí být tento fakt v dedikaci uveden, včetně přesného identifikátoru VVI;</w:t>
            </w:r>
          </w:p>
          <w:p w:rsidR="006E3CCE" w:rsidRPr="006E3CCE" w:rsidRDefault="006E3CCE" w:rsidP="0062148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>•</w:t>
            </w: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ab/>
              <w:t xml:space="preserve">Obdobně lze v poděkování zmínit jiné unikátní přístroje nebo technologie, které byly využity k dosažení výstupu/výstupů.“ </w:t>
            </w:r>
          </w:p>
          <w:p w:rsidR="00E16CBF" w:rsidRPr="00DE7D5F" w:rsidRDefault="006E3CCE" w:rsidP="00C92B2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3CCE">
              <w:rPr>
                <w:rFonts w:ascii="Arial" w:hAnsi="Arial" w:cs="Arial"/>
                <w:color w:val="000000"/>
                <w:sz w:val="22"/>
                <w:szCs w:val="22"/>
              </w:rPr>
              <w:t>Pracovní skupina se shodla, že tento postup by měl být aplikován i v případě, kdy velkou výzkumnou infrastrukturu využije výzkumný tým ze zahraničí, i když to bude náročnější na administraci a kontrolu.</w:t>
            </w:r>
          </w:p>
        </w:tc>
      </w:tr>
      <w:tr w:rsidR="008F77F6" w:rsidRPr="00DE2BC0" w:rsidTr="00C92B29">
        <w:trPr>
          <w:trHeight w:val="1261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2B085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53018F" w:rsidRPr="00406066" w:rsidRDefault="002B085C" w:rsidP="009A1579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406066">
              <w:rPr>
                <w:rFonts w:ascii="Arial" w:hAnsi="Arial" w:cs="Arial"/>
                <w:bCs/>
                <w:sz w:val="22"/>
                <w:szCs w:val="22"/>
              </w:rPr>
              <w:t xml:space="preserve">1) </w:t>
            </w:r>
            <w:r w:rsidR="006E17B8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6E17B8" w:rsidRPr="00865A01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865A01" w:rsidRPr="00865A01">
              <w:rPr>
                <w:rFonts w:ascii="Arial" w:hAnsi="Arial" w:cs="Arial"/>
                <w:bCs/>
                <w:sz w:val="22"/>
                <w:szCs w:val="22"/>
              </w:rPr>
              <w:t>Postu</w:t>
            </w:r>
            <w:r w:rsidR="00865A01">
              <w:rPr>
                <w:rFonts w:ascii="Arial" w:hAnsi="Arial" w:cs="Arial"/>
                <w:bCs/>
                <w:sz w:val="22"/>
                <w:szCs w:val="22"/>
              </w:rPr>
              <w:t xml:space="preserve">p při vykazování spolupráce VO </w:t>
            </w:r>
            <w:r w:rsidR="00865A01" w:rsidRPr="00865A01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="00C55432">
              <w:rPr>
                <w:rFonts w:ascii="Arial" w:hAnsi="Arial" w:cs="Arial"/>
                <w:bCs/>
                <w:sz w:val="22"/>
                <w:szCs w:val="22"/>
              </w:rPr>
              <w:t>jiných</w:t>
            </w:r>
            <w:r w:rsidR="00865A01" w:rsidRPr="00865A01">
              <w:rPr>
                <w:rFonts w:ascii="Arial" w:hAnsi="Arial" w:cs="Arial"/>
                <w:bCs/>
                <w:sz w:val="22"/>
                <w:szCs w:val="22"/>
              </w:rPr>
              <w:t xml:space="preserve"> subjektů s velk</w:t>
            </w:r>
            <w:r w:rsidR="00865A01">
              <w:rPr>
                <w:rFonts w:ascii="Arial" w:hAnsi="Arial" w:cs="Arial"/>
                <w:bCs/>
                <w:sz w:val="22"/>
                <w:szCs w:val="22"/>
              </w:rPr>
              <w:t>ými výzkumnými infrastrukturami</w:t>
            </w:r>
            <w:r w:rsidR="006E17B8"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  <w:p w:rsidR="00F33520" w:rsidRPr="00C92B29" w:rsidRDefault="002B085C" w:rsidP="009A1579">
            <w:pPr>
              <w:spacing w:before="120"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6066">
              <w:rPr>
                <w:rFonts w:ascii="Arial" w:hAnsi="Arial" w:cs="Arial"/>
                <w:bCs/>
                <w:sz w:val="22"/>
                <w:szCs w:val="22"/>
              </w:rPr>
              <w:t xml:space="preserve">2) </w:t>
            </w:r>
            <w:r w:rsidR="00C96ECA">
              <w:rPr>
                <w:rFonts w:ascii="Arial" w:hAnsi="Arial" w:cs="Arial"/>
                <w:bCs/>
                <w:sz w:val="22"/>
                <w:szCs w:val="22"/>
              </w:rPr>
              <w:t>Kódy VVI k 13.1.2020</w:t>
            </w:r>
          </w:p>
        </w:tc>
      </w:tr>
      <w:tr w:rsidR="008F77F6" w:rsidRPr="00DE2BC0" w:rsidTr="0041484C">
        <w:trPr>
          <w:trHeight w:val="33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:rsidR="006C13C6" w:rsidRDefault="006D60DC" w:rsidP="006D60D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F66A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:rsidR="003E6DBF" w:rsidRPr="00621484" w:rsidRDefault="00C96ECA" w:rsidP="003E6DB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1484">
              <w:rPr>
                <w:rFonts w:ascii="Arial" w:hAnsi="Arial" w:cs="Arial"/>
                <w:sz w:val="22"/>
                <w:szCs w:val="22"/>
              </w:rPr>
              <w:t xml:space="preserve">Schvaluje materiál </w:t>
            </w:r>
            <w:r w:rsidRPr="00621484">
              <w:t>„</w:t>
            </w:r>
            <w:r w:rsidRPr="00621484">
              <w:rPr>
                <w:rFonts w:ascii="Arial" w:hAnsi="Arial" w:cs="Arial"/>
                <w:bCs/>
                <w:sz w:val="22"/>
                <w:szCs w:val="22"/>
              </w:rPr>
              <w:t>Postup při vykazování spolupráce s velkými výzkumnými infrastrukturami (VVI)“</w:t>
            </w:r>
          </w:p>
          <w:p w:rsidR="00960156" w:rsidRPr="00960156" w:rsidRDefault="00C96ECA" w:rsidP="00C5543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1484">
              <w:rPr>
                <w:rFonts w:ascii="Arial" w:hAnsi="Arial" w:cs="Arial"/>
                <w:sz w:val="22"/>
                <w:szCs w:val="22"/>
              </w:rPr>
              <w:t xml:space="preserve">Ukládá Odboru Rady pro výzkum, vývoj a inovace seznámit s materiálem </w:t>
            </w:r>
            <w:r w:rsidRPr="00621484">
              <w:t>„</w:t>
            </w:r>
            <w:r w:rsidR="00865A01" w:rsidRPr="00865A01">
              <w:rPr>
                <w:rFonts w:ascii="Arial" w:hAnsi="Arial" w:cs="Arial"/>
                <w:bCs/>
                <w:sz w:val="22"/>
                <w:szCs w:val="22"/>
              </w:rPr>
              <w:t xml:space="preserve"> Postu</w:t>
            </w:r>
            <w:r w:rsidR="00865A01">
              <w:rPr>
                <w:rFonts w:ascii="Arial" w:hAnsi="Arial" w:cs="Arial"/>
                <w:bCs/>
                <w:sz w:val="22"/>
                <w:szCs w:val="22"/>
              </w:rPr>
              <w:t xml:space="preserve">p při vykazování spolupráce VO </w:t>
            </w:r>
            <w:r w:rsidR="00865A01" w:rsidRPr="00865A01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="00C55432">
              <w:rPr>
                <w:rFonts w:ascii="Arial" w:hAnsi="Arial" w:cs="Arial"/>
                <w:bCs/>
                <w:sz w:val="22"/>
                <w:szCs w:val="22"/>
              </w:rPr>
              <w:t>jiných</w:t>
            </w:r>
            <w:r w:rsidR="00865A01" w:rsidRPr="00865A01">
              <w:rPr>
                <w:rFonts w:ascii="Arial" w:hAnsi="Arial" w:cs="Arial"/>
                <w:bCs/>
                <w:sz w:val="22"/>
                <w:szCs w:val="22"/>
              </w:rPr>
              <w:t xml:space="preserve"> subjektů s velk</w:t>
            </w:r>
            <w:r w:rsidR="00865A01">
              <w:rPr>
                <w:rFonts w:ascii="Arial" w:hAnsi="Arial" w:cs="Arial"/>
                <w:bCs/>
                <w:sz w:val="22"/>
                <w:szCs w:val="22"/>
              </w:rPr>
              <w:t>ými výzkumnými infrastrukturami</w:t>
            </w:r>
            <w:r w:rsidRPr="00621484">
              <w:rPr>
                <w:rFonts w:ascii="Arial" w:hAnsi="Arial" w:cs="Arial"/>
                <w:bCs/>
                <w:sz w:val="22"/>
                <w:szCs w:val="22"/>
              </w:rPr>
              <w:t xml:space="preserve">“ poskytovatele podpory na VaVaI </w:t>
            </w:r>
          </w:p>
        </w:tc>
      </w:tr>
      <w:tr w:rsidR="00F5110F" w:rsidRPr="00DE2BC0" w:rsidTr="00DD1785">
        <w:trPr>
          <w:trHeight w:val="493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960156" w:rsidRPr="00CE7925" w:rsidRDefault="00B53609" w:rsidP="00D12B45">
            <w:pPr>
              <w:spacing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Odbor Rady pro výzkum, vývoj a inovace</w:t>
            </w:r>
          </w:p>
        </w:tc>
      </w:tr>
    </w:tbl>
    <w:p w:rsidR="00F86D54" w:rsidRDefault="004C5FD2" w:rsidP="00DE7D5F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6C5" w:rsidRDefault="00B916C5" w:rsidP="008F77F6">
      <w:r>
        <w:separator/>
      </w:r>
    </w:p>
  </w:endnote>
  <w:endnote w:type="continuationSeparator" w:id="0">
    <w:p w:rsidR="00B916C5" w:rsidRDefault="00B916C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6C5" w:rsidRDefault="00B916C5" w:rsidP="008F77F6">
      <w:r>
        <w:separator/>
      </w:r>
    </w:p>
  </w:footnote>
  <w:footnote w:type="continuationSeparator" w:id="0">
    <w:p w:rsidR="00B916C5" w:rsidRDefault="00B916C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1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  <w:num w:numId="13">
    <w:abstractNumId w:val="16"/>
  </w:num>
  <w:num w:numId="14">
    <w:abstractNumId w:val="1"/>
  </w:num>
  <w:num w:numId="15">
    <w:abstractNumId w:val="5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2033F"/>
    <w:rsid w:val="00031A7E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6C28"/>
    <w:rsid w:val="000E46FC"/>
    <w:rsid w:val="000F3B7A"/>
    <w:rsid w:val="00102FC4"/>
    <w:rsid w:val="00115DD5"/>
    <w:rsid w:val="0013772D"/>
    <w:rsid w:val="0014301C"/>
    <w:rsid w:val="001528E0"/>
    <w:rsid w:val="00171C4D"/>
    <w:rsid w:val="001C393C"/>
    <w:rsid w:val="001D5092"/>
    <w:rsid w:val="001E63C4"/>
    <w:rsid w:val="001F03C7"/>
    <w:rsid w:val="001F7EB8"/>
    <w:rsid w:val="0020019B"/>
    <w:rsid w:val="00206F7B"/>
    <w:rsid w:val="0021079A"/>
    <w:rsid w:val="00212C92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3CE"/>
    <w:rsid w:val="002A18DA"/>
    <w:rsid w:val="002A6EF1"/>
    <w:rsid w:val="002B085C"/>
    <w:rsid w:val="002D514A"/>
    <w:rsid w:val="002F01DD"/>
    <w:rsid w:val="00305825"/>
    <w:rsid w:val="0031020D"/>
    <w:rsid w:val="00312713"/>
    <w:rsid w:val="00320BD6"/>
    <w:rsid w:val="00325A0D"/>
    <w:rsid w:val="00332ADC"/>
    <w:rsid w:val="003501E9"/>
    <w:rsid w:val="00350D23"/>
    <w:rsid w:val="00353C02"/>
    <w:rsid w:val="00355A46"/>
    <w:rsid w:val="00360293"/>
    <w:rsid w:val="003810BA"/>
    <w:rsid w:val="00387B05"/>
    <w:rsid w:val="003916A7"/>
    <w:rsid w:val="003C22F3"/>
    <w:rsid w:val="003C6FA0"/>
    <w:rsid w:val="003D2395"/>
    <w:rsid w:val="003D51B9"/>
    <w:rsid w:val="003E5A9B"/>
    <w:rsid w:val="003E6DBF"/>
    <w:rsid w:val="003F0A5D"/>
    <w:rsid w:val="003F17E1"/>
    <w:rsid w:val="003F514D"/>
    <w:rsid w:val="00406066"/>
    <w:rsid w:val="0041484C"/>
    <w:rsid w:val="00415B5F"/>
    <w:rsid w:val="00433AC4"/>
    <w:rsid w:val="00445353"/>
    <w:rsid w:val="00460F48"/>
    <w:rsid w:val="00463100"/>
    <w:rsid w:val="0047064C"/>
    <w:rsid w:val="00492E38"/>
    <w:rsid w:val="00494A1F"/>
    <w:rsid w:val="004963BA"/>
    <w:rsid w:val="004C5FD2"/>
    <w:rsid w:val="004C7ADB"/>
    <w:rsid w:val="004E2014"/>
    <w:rsid w:val="004E21DB"/>
    <w:rsid w:val="004F54C9"/>
    <w:rsid w:val="005151F2"/>
    <w:rsid w:val="0053018F"/>
    <w:rsid w:val="005374E1"/>
    <w:rsid w:val="00543506"/>
    <w:rsid w:val="00553297"/>
    <w:rsid w:val="00555AEC"/>
    <w:rsid w:val="00562C6B"/>
    <w:rsid w:val="00582C03"/>
    <w:rsid w:val="0058471A"/>
    <w:rsid w:val="0058606A"/>
    <w:rsid w:val="005926F9"/>
    <w:rsid w:val="005A36C1"/>
    <w:rsid w:val="005A3BAD"/>
    <w:rsid w:val="005A59BC"/>
    <w:rsid w:val="005A716D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21484"/>
    <w:rsid w:val="00627B7A"/>
    <w:rsid w:val="006435BA"/>
    <w:rsid w:val="006447EF"/>
    <w:rsid w:val="00646D8B"/>
    <w:rsid w:val="0065341E"/>
    <w:rsid w:val="00655313"/>
    <w:rsid w:val="00660AAF"/>
    <w:rsid w:val="00670A2D"/>
    <w:rsid w:val="00677162"/>
    <w:rsid w:val="00677F34"/>
    <w:rsid w:val="00681D93"/>
    <w:rsid w:val="00685D11"/>
    <w:rsid w:val="006C10B9"/>
    <w:rsid w:val="006C13C6"/>
    <w:rsid w:val="006D60DC"/>
    <w:rsid w:val="006D727F"/>
    <w:rsid w:val="006D7744"/>
    <w:rsid w:val="006E17B8"/>
    <w:rsid w:val="006E1DEE"/>
    <w:rsid w:val="006E3CCE"/>
    <w:rsid w:val="006F3251"/>
    <w:rsid w:val="006F78C4"/>
    <w:rsid w:val="00702CC3"/>
    <w:rsid w:val="00713180"/>
    <w:rsid w:val="00734526"/>
    <w:rsid w:val="007364D1"/>
    <w:rsid w:val="00741969"/>
    <w:rsid w:val="00742394"/>
    <w:rsid w:val="00752B7A"/>
    <w:rsid w:val="00757A2B"/>
    <w:rsid w:val="00766139"/>
    <w:rsid w:val="00781D82"/>
    <w:rsid w:val="00783AA1"/>
    <w:rsid w:val="00784126"/>
    <w:rsid w:val="0078472B"/>
    <w:rsid w:val="007A09F2"/>
    <w:rsid w:val="007A76BD"/>
    <w:rsid w:val="007B1338"/>
    <w:rsid w:val="007C799A"/>
    <w:rsid w:val="007E1E31"/>
    <w:rsid w:val="007E2E6C"/>
    <w:rsid w:val="008051EB"/>
    <w:rsid w:val="00810AA0"/>
    <w:rsid w:val="00811A10"/>
    <w:rsid w:val="00813243"/>
    <w:rsid w:val="00834E8A"/>
    <w:rsid w:val="008451B2"/>
    <w:rsid w:val="0085140B"/>
    <w:rsid w:val="00855086"/>
    <w:rsid w:val="00855367"/>
    <w:rsid w:val="00865A01"/>
    <w:rsid w:val="008762B1"/>
    <w:rsid w:val="008C5DD9"/>
    <w:rsid w:val="008D475C"/>
    <w:rsid w:val="008E13EE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704D2"/>
    <w:rsid w:val="009747A2"/>
    <w:rsid w:val="00986BCC"/>
    <w:rsid w:val="009870E8"/>
    <w:rsid w:val="009926F2"/>
    <w:rsid w:val="00993440"/>
    <w:rsid w:val="0099384A"/>
    <w:rsid w:val="009A1579"/>
    <w:rsid w:val="009B2AE4"/>
    <w:rsid w:val="009B43CE"/>
    <w:rsid w:val="009B577B"/>
    <w:rsid w:val="009C0869"/>
    <w:rsid w:val="009D6D4B"/>
    <w:rsid w:val="009E7E40"/>
    <w:rsid w:val="00A0003C"/>
    <w:rsid w:val="00A220CF"/>
    <w:rsid w:val="00A51417"/>
    <w:rsid w:val="00A56AB8"/>
    <w:rsid w:val="00A64E61"/>
    <w:rsid w:val="00A666A7"/>
    <w:rsid w:val="00A90585"/>
    <w:rsid w:val="00A912A9"/>
    <w:rsid w:val="00A91946"/>
    <w:rsid w:val="00A92DAF"/>
    <w:rsid w:val="00AA1B8F"/>
    <w:rsid w:val="00AA51BE"/>
    <w:rsid w:val="00AA7217"/>
    <w:rsid w:val="00AB734E"/>
    <w:rsid w:val="00AC097B"/>
    <w:rsid w:val="00AC1747"/>
    <w:rsid w:val="00AC2088"/>
    <w:rsid w:val="00AC4C7F"/>
    <w:rsid w:val="00AE7D40"/>
    <w:rsid w:val="00B11346"/>
    <w:rsid w:val="00B16359"/>
    <w:rsid w:val="00B324DC"/>
    <w:rsid w:val="00B33357"/>
    <w:rsid w:val="00B40BB1"/>
    <w:rsid w:val="00B43555"/>
    <w:rsid w:val="00B46082"/>
    <w:rsid w:val="00B476E7"/>
    <w:rsid w:val="00B53609"/>
    <w:rsid w:val="00B554E8"/>
    <w:rsid w:val="00B65A4C"/>
    <w:rsid w:val="00B70A52"/>
    <w:rsid w:val="00B72EB0"/>
    <w:rsid w:val="00B7459A"/>
    <w:rsid w:val="00B75E8B"/>
    <w:rsid w:val="00B916C5"/>
    <w:rsid w:val="00B91B89"/>
    <w:rsid w:val="00B92209"/>
    <w:rsid w:val="00B961B9"/>
    <w:rsid w:val="00BA148D"/>
    <w:rsid w:val="00BB0E98"/>
    <w:rsid w:val="00BB4202"/>
    <w:rsid w:val="00BC0BE9"/>
    <w:rsid w:val="00BC60B7"/>
    <w:rsid w:val="00BC66E7"/>
    <w:rsid w:val="00BD24D4"/>
    <w:rsid w:val="00BE2D3F"/>
    <w:rsid w:val="00BF49B3"/>
    <w:rsid w:val="00BF591D"/>
    <w:rsid w:val="00C14219"/>
    <w:rsid w:val="00C20105"/>
    <w:rsid w:val="00C20639"/>
    <w:rsid w:val="00C55432"/>
    <w:rsid w:val="00C60677"/>
    <w:rsid w:val="00C720F5"/>
    <w:rsid w:val="00C760D4"/>
    <w:rsid w:val="00C83287"/>
    <w:rsid w:val="00C87EE3"/>
    <w:rsid w:val="00C92B29"/>
    <w:rsid w:val="00C94ED8"/>
    <w:rsid w:val="00C96ECA"/>
    <w:rsid w:val="00CB0C70"/>
    <w:rsid w:val="00CC1011"/>
    <w:rsid w:val="00CC689B"/>
    <w:rsid w:val="00CE7925"/>
    <w:rsid w:val="00CF7BBD"/>
    <w:rsid w:val="00D04F2C"/>
    <w:rsid w:val="00D12B45"/>
    <w:rsid w:val="00D13DDC"/>
    <w:rsid w:val="00D272A6"/>
    <w:rsid w:val="00D27C56"/>
    <w:rsid w:val="00D64345"/>
    <w:rsid w:val="00D8534E"/>
    <w:rsid w:val="00D90C3A"/>
    <w:rsid w:val="00DB3447"/>
    <w:rsid w:val="00DB3E21"/>
    <w:rsid w:val="00DC5FE9"/>
    <w:rsid w:val="00DC7211"/>
    <w:rsid w:val="00DD1785"/>
    <w:rsid w:val="00DE38D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3CBA"/>
    <w:rsid w:val="00E52D50"/>
    <w:rsid w:val="00E67A03"/>
    <w:rsid w:val="00E82144"/>
    <w:rsid w:val="00E877A2"/>
    <w:rsid w:val="00EA095A"/>
    <w:rsid w:val="00EA258A"/>
    <w:rsid w:val="00EB00F3"/>
    <w:rsid w:val="00EB7D3C"/>
    <w:rsid w:val="00EC17F8"/>
    <w:rsid w:val="00EC70A1"/>
    <w:rsid w:val="00ED2725"/>
    <w:rsid w:val="00EE0D6C"/>
    <w:rsid w:val="00EE6F70"/>
    <w:rsid w:val="00EF2B22"/>
    <w:rsid w:val="00EF4C70"/>
    <w:rsid w:val="00F161CD"/>
    <w:rsid w:val="00F165C8"/>
    <w:rsid w:val="00F24D60"/>
    <w:rsid w:val="00F33520"/>
    <w:rsid w:val="00F460CB"/>
    <w:rsid w:val="00F5110F"/>
    <w:rsid w:val="00F62431"/>
    <w:rsid w:val="00F66A8A"/>
    <w:rsid w:val="00F829B9"/>
    <w:rsid w:val="00F930CE"/>
    <w:rsid w:val="00FA23E2"/>
    <w:rsid w:val="00FC0439"/>
    <w:rsid w:val="00FC5F33"/>
    <w:rsid w:val="00FC5F9B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B822951-8991-414A-9563-DDD74729A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F4306-87A2-4279-89D6-EAB986BE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Kapucián Aleš</cp:lastModifiedBy>
  <cp:revision>10</cp:revision>
  <cp:lastPrinted>2020-01-30T14:25:00Z</cp:lastPrinted>
  <dcterms:created xsi:type="dcterms:W3CDTF">2020-02-14T10:24:00Z</dcterms:created>
  <dcterms:modified xsi:type="dcterms:W3CDTF">2020-04-08T08:48:00Z</dcterms:modified>
</cp:coreProperties>
</file>